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CC" w:rsidRPr="001406F5" w:rsidRDefault="00B712CC" w:rsidP="008E63A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06F5">
        <w:rPr>
          <w:rFonts w:ascii="Times New Roman" w:eastAsia="Calibri" w:hAnsi="Times New Roman" w:cs="Times New Roman"/>
          <w:b/>
          <w:sz w:val="24"/>
          <w:szCs w:val="24"/>
        </w:rPr>
        <w:t>THE UGANDA PENTECOSTAL UNIVERSITY</w:t>
      </w:r>
    </w:p>
    <w:p w:rsidR="00B712CC" w:rsidRPr="001406F5" w:rsidRDefault="00B712CC" w:rsidP="008E63A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06F5">
        <w:rPr>
          <w:rFonts w:ascii="Times New Roman" w:eastAsia="Calibri" w:hAnsi="Times New Roman" w:cs="Times New Roman"/>
          <w:b/>
          <w:sz w:val="24"/>
          <w:szCs w:val="24"/>
        </w:rPr>
        <w:t>FACULTY OF SOCIAL SCIENCES</w:t>
      </w:r>
    </w:p>
    <w:p w:rsidR="00B712CC" w:rsidRPr="001406F5" w:rsidRDefault="001D29CA" w:rsidP="008E63A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06F5">
        <w:rPr>
          <w:rFonts w:ascii="Times New Roman" w:eastAsia="Calibri" w:hAnsi="Times New Roman" w:cs="Times New Roman"/>
          <w:b/>
          <w:sz w:val="24"/>
          <w:szCs w:val="24"/>
        </w:rPr>
        <w:t xml:space="preserve">TIME TABLE FOR CPA </w:t>
      </w:r>
      <w:r w:rsidR="00B712CC" w:rsidRPr="001406F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1406F5">
        <w:rPr>
          <w:rFonts w:ascii="Times New Roman" w:eastAsia="Calibri" w:hAnsi="Times New Roman" w:cs="Times New Roman"/>
          <w:b/>
          <w:sz w:val="24"/>
          <w:szCs w:val="24"/>
        </w:rPr>
        <w:t xml:space="preserve">&amp; </w:t>
      </w:r>
      <w:r w:rsidR="003309FF" w:rsidRPr="001406F5">
        <w:rPr>
          <w:rFonts w:ascii="Times New Roman" w:eastAsia="Calibri" w:hAnsi="Times New Roman" w:cs="Times New Roman"/>
          <w:b/>
          <w:sz w:val="24"/>
          <w:szCs w:val="24"/>
        </w:rPr>
        <w:t>CPA</w:t>
      </w:r>
      <w:r w:rsidRPr="001406F5">
        <w:rPr>
          <w:rFonts w:ascii="Times New Roman" w:eastAsia="Calibri" w:hAnsi="Times New Roman" w:cs="Times New Roman"/>
          <w:b/>
          <w:sz w:val="24"/>
          <w:szCs w:val="24"/>
        </w:rPr>
        <w:t xml:space="preserve"> 2 SECOND</w:t>
      </w:r>
      <w:r w:rsidR="000B6FD2" w:rsidRPr="001406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06F5">
        <w:rPr>
          <w:rFonts w:ascii="Times New Roman" w:eastAsia="Calibri" w:hAnsi="Times New Roman" w:cs="Times New Roman"/>
          <w:b/>
          <w:sz w:val="24"/>
          <w:szCs w:val="24"/>
        </w:rPr>
        <w:t>SEMESER</w:t>
      </w:r>
      <w:r w:rsidR="000B6FD2" w:rsidRPr="001406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700D">
        <w:rPr>
          <w:rFonts w:ascii="Times New Roman" w:eastAsia="Calibri" w:hAnsi="Times New Roman" w:cs="Times New Roman"/>
          <w:b/>
          <w:sz w:val="24"/>
          <w:szCs w:val="24"/>
        </w:rPr>
        <w:t>2020/2021</w:t>
      </w:r>
    </w:p>
    <w:tbl>
      <w:tblPr>
        <w:tblpPr w:leftFromText="180" w:rightFromText="180" w:vertAnchor="text" w:tblpX="-244" w:tblpY="1"/>
        <w:tblOverlap w:val="never"/>
        <w:tblW w:w="12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700"/>
        <w:gridCol w:w="2880"/>
        <w:gridCol w:w="2880"/>
        <w:gridCol w:w="2430"/>
      </w:tblGrid>
      <w:tr w:rsidR="00876813" w:rsidRPr="001406F5" w:rsidTr="004A18F8">
        <w:tc>
          <w:tcPr>
            <w:tcW w:w="1872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DAYS</w:t>
            </w:r>
            <w:r w:rsidR="00DA7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/TIME</w:t>
            </w:r>
            <w:bookmarkStart w:id="0" w:name="_GoBack"/>
            <w:bookmarkEnd w:id="0"/>
          </w:p>
        </w:tc>
        <w:tc>
          <w:tcPr>
            <w:tcW w:w="2700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8:00-10AM</w:t>
            </w:r>
          </w:p>
        </w:tc>
        <w:tc>
          <w:tcPr>
            <w:tcW w:w="2880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10:00-11:00AM</w:t>
            </w:r>
          </w:p>
        </w:tc>
        <w:tc>
          <w:tcPr>
            <w:tcW w:w="2880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11:00-1:00PM</w:t>
            </w:r>
          </w:p>
        </w:tc>
        <w:tc>
          <w:tcPr>
            <w:tcW w:w="2430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2:00-3:00PM</w:t>
            </w:r>
          </w:p>
        </w:tc>
      </w:tr>
      <w:tr w:rsidR="00876813" w:rsidRPr="001406F5" w:rsidTr="004A18F8">
        <w:trPr>
          <w:trHeight w:val="675"/>
        </w:trPr>
        <w:tc>
          <w:tcPr>
            <w:tcW w:w="1872" w:type="dxa"/>
          </w:tcPr>
          <w:p w:rsidR="00876813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MONDAY</w:t>
            </w:r>
          </w:p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CPA 1</w:t>
            </w:r>
          </w:p>
        </w:tc>
        <w:tc>
          <w:tcPr>
            <w:tcW w:w="2700" w:type="dxa"/>
          </w:tcPr>
          <w:p w:rsidR="00876813" w:rsidRPr="001406F5" w:rsidRDefault="00D03A54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A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CADMN1201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813" w:rsidRPr="001406F5">
              <w:rPr>
                <w:rFonts w:ascii="Times New Roman" w:hAnsi="Times New Roman" w:cs="Times New Roman"/>
                <w:sz w:val="24"/>
                <w:szCs w:val="24"/>
              </w:rPr>
              <w:t>Public sector economic</w:t>
            </w:r>
          </w:p>
        </w:tc>
        <w:tc>
          <w:tcPr>
            <w:tcW w:w="2880" w:type="dxa"/>
          </w:tcPr>
          <w:p w:rsidR="00876813" w:rsidRPr="001406F5" w:rsidRDefault="00F936D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CADMN1205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813" w:rsidRPr="001406F5">
              <w:rPr>
                <w:rFonts w:ascii="Times New Roman" w:hAnsi="Times New Roman" w:cs="Times New Roman"/>
                <w:sz w:val="24"/>
                <w:szCs w:val="24"/>
              </w:rPr>
              <w:t>Leading and managing non-profit sector</w:t>
            </w:r>
          </w:p>
        </w:tc>
        <w:tc>
          <w:tcPr>
            <w:tcW w:w="2880" w:type="dxa"/>
          </w:tcPr>
          <w:p w:rsidR="00876813" w:rsidRPr="001406F5" w:rsidRDefault="00D5493D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CADMN1205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813" w:rsidRPr="001406F5">
              <w:rPr>
                <w:rFonts w:ascii="Times New Roman" w:hAnsi="Times New Roman" w:cs="Times New Roman"/>
                <w:sz w:val="24"/>
                <w:szCs w:val="24"/>
              </w:rPr>
              <w:t>Leading and managing non-profit sector</w:t>
            </w:r>
          </w:p>
        </w:tc>
        <w:tc>
          <w:tcPr>
            <w:tcW w:w="2430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6813" w:rsidRPr="001406F5" w:rsidTr="004A18F8">
        <w:tc>
          <w:tcPr>
            <w:tcW w:w="1872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CPA 2</w:t>
            </w:r>
          </w:p>
        </w:tc>
        <w:tc>
          <w:tcPr>
            <w:tcW w:w="2700" w:type="dxa"/>
          </w:tcPr>
          <w:p w:rsidR="00876813" w:rsidRPr="001406F5" w:rsidRDefault="00286949" w:rsidP="004A1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ADMN2204</w:t>
            </w:r>
            <w:r w:rsidR="00876813" w:rsidRPr="001406F5">
              <w:rPr>
                <w:rFonts w:ascii="Times New Roman" w:hAnsi="Times New Roman" w:cs="Times New Roman"/>
                <w:sz w:val="24"/>
                <w:szCs w:val="24"/>
              </w:rPr>
              <w:t xml:space="preserve"> Financial management and administration</w:t>
            </w:r>
          </w:p>
        </w:tc>
        <w:tc>
          <w:tcPr>
            <w:tcW w:w="2880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76813" w:rsidRPr="001406F5" w:rsidRDefault="00AE1962" w:rsidP="004A1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ADMN2202 </w:t>
            </w:r>
            <w:r w:rsidR="00876813" w:rsidRPr="001406F5">
              <w:rPr>
                <w:rFonts w:ascii="Times New Roman" w:hAnsi="Times New Roman" w:cs="Times New Roman"/>
                <w:sz w:val="24"/>
                <w:szCs w:val="24"/>
              </w:rPr>
              <w:t>Strategic planning and project management</w:t>
            </w:r>
          </w:p>
        </w:tc>
        <w:tc>
          <w:tcPr>
            <w:tcW w:w="2430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813" w:rsidRPr="001406F5" w:rsidTr="004A18F8">
        <w:tc>
          <w:tcPr>
            <w:tcW w:w="1872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TUESDAY CPA 1</w:t>
            </w:r>
          </w:p>
        </w:tc>
        <w:tc>
          <w:tcPr>
            <w:tcW w:w="2700" w:type="dxa"/>
          </w:tcPr>
          <w:p w:rsidR="00876813" w:rsidRPr="001406F5" w:rsidRDefault="00E83989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CADMN1203 </w:t>
            </w:r>
            <w:r w:rsidR="00876813" w:rsidRPr="001406F5">
              <w:rPr>
                <w:rFonts w:ascii="Times New Roman" w:hAnsi="Times New Roman" w:cs="Times New Roman"/>
                <w:sz w:val="24"/>
                <w:szCs w:val="24"/>
              </w:rPr>
              <w:t>Managing services delivery</w:t>
            </w:r>
          </w:p>
        </w:tc>
        <w:tc>
          <w:tcPr>
            <w:tcW w:w="2880" w:type="dxa"/>
          </w:tcPr>
          <w:p w:rsidR="00876813" w:rsidRPr="001406F5" w:rsidRDefault="00E83989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CADMN1203 </w:t>
            </w:r>
            <w:r w:rsidR="00876813" w:rsidRPr="001406F5">
              <w:rPr>
                <w:rFonts w:ascii="Times New Roman" w:hAnsi="Times New Roman" w:cs="Times New Roman"/>
                <w:sz w:val="24"/>
                <w:szCs w:val="24"/>
              </w:rPr>
              <w:t>Managing services delivery</w:t>
            </w:r>
          </w:p>
        </w:tc>
        <w:tc>
          <w:tcPr>
            <w:tcW w:w="2880" w:type="dxa"/>
          </w:tcPr>
          <w:p w:rsidR="00876813" w:rsidRPr="001406F5" w:rsidRDefault="00E9760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CADMN1202</w:t>
            </w:r>
            <w:r w:rsidRPr="00E9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813" w:rsidRPr="001406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Public sector research methods</w:t>
            </w:r>
          </w:p>
        </w:tc>
        <w:tc>
          <w:tcPr>
            <w:tcW w:w="2430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6813" w:rsidRPr="001406F5" w:rsidTr="004A18F8">
        <w:tc>
          <w:tcPr>
            <w:tcW w:w="1872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CPA 2</w:t>
            </w:r>
          </w:p>
        </w:tc>
        <w:tc>
          <w:tcPr>
            <w:tcW w:w="2700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76813" w:rsidRPr="001406F5" w:rsidRDefault="002B318B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CADMN2201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813" w:rsidRPr="001406F5">
              <w:rPr>
                <w:rFonts w:ascii="Times New Roman" w:hAnsi="Times New Roman" w:cs="Times New Roman"/>
                <w:sz w:val="24"/>
                <w:szCs w:val="24"/>
              </w:rPr>
              <w:t>Constitution and administrative law</w:t>
            </w:r>
          </w:p>
        </w:tc>
        <w:tc>
          <w:tcPr>
            <w:tcW w:w="2880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876813" w:rsidRPr="001406F5" w:rsidRDefault="00286949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ADMN2203 </w:t>
            </w:r>
            <w:r w:rsidR="00876813" w:rsidRPr="001406F5"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</w:p>
        </w:tc>
      </w:tr>
      <w:tr w:rsidR="00876813" w:rsidRPr="001406F5" w:rsidTr="004A18F8">
        <w:tc>
          <w:tcPr>
            <w:tcW w:w="1872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WEDNESDAY CPA 1</w:t>
            </w:r>
          </w:p>
        </w:tc>
        <w:tc>
          <w:tcPr>
            <w:tcW w:w="2700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76813" w:rsidRPr="001406F5" w:rsidRDefault="00A0679E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CADMN1204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813" w:rsidRPr="001406F5">
              <w:rPr>
                <w:rFonts w:ascii="Times New Roman" w:hAnsi="Times New Roman" w:cs="Times New Roman"/>
                <w:sz w:val="24"/>
                <w:szCs w:val="24"/>
              </w:rPr>
              <w:t>Communication skill</w:t>
            </w:r>
          </w:p>
        </w:tc>
        <w:tc>
          <w:tcPr>
            <w:tcW w:w="2880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876813" w:rsidRPr="001406F5" w:rsidRDefault="00E9760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CADMN1202</w:t>
            </w:r>
            <w:r w:rsidRPr="00E9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813" w:rsidRPr="001406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Public sector research methods</w:t>
            </w:r>
          </w:p>
        </w:tc>
      </w:tr>
      <w:tr w:rsidR="00876813" w:rsidRPr="001406F5" w:rsidTr="004A18F8">
        <w:tc>
          <w:tcPr>
            <w:tcW w:w="1872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CPA 2</w:t>
            </w:r>
          </w:p>
        </w:tc>
        <w:tc>
          <w:tcPr>
            <w:tcW w:w="2700" w:type="dxa"/>
          </w:tcPr>
          <w:p w:rsidR="00876813" w:rsidRPr="001406F5" w:rsidRDefault="00286949" w:rsidP="004A1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ADMN2203 </w:t>
            </w:r>
            <w:r w:rsidR="00876813" w:rsidRPr="001406F5"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</w:p>
        </w:tc>
        <w:tc>
          <w:tcPr>
            <w:tcW w:w="2880" w:type="dxa"/>
          </w:tcPr>
          <w:p w:rsidR="00876813" w:rsidRPr="001406F5" w:rsidRDefault="00286949" w:rsidP="004A1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ADMN2204 </w:t>
            </w:r>
            <w:r w:rsidR="00876813" w:rsidRPr="001406F5">
              <w:rPr>
                <w:rFonts w:ascii="Times New Roman" w:hAnsi="Times New Roman" w:cs="Times New Roman"/>
                <w:sz w:val="24"/>
                <w:szCs w:val="24"/>
              </w:rPr>
              <w:t>Financial management and administration</w:t>
            </w:r>
          </w:p>
        </w:tc>
        <w:tc>
          <w:tcPr>
            <w:tcW w:w="2880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813" w:rsidRPr="001406F5" w:rsidTr="004A18F8">
        <w:tc>
          <w:tcPr>
            <w:tcW w:w="1872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THURSDAY CPA 1</w:t>
            </w:r>
          </w:p>
        </w:tc>
        <w:tc>
          <w:tcPr>
            <w:tcW w:w="2700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76813" w:rsidRPr="001406F5" w:rsidRDefault="00A0679E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CADMN1204</w:t>
            </w:r>
            <w:r w:rsidR="00F93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813" w:rsidRPr="001406F5">
              <w:rPr>
                <w:rFonts w:ascii="Times New Roman" w:hAnsi="Times New Roman" w:cs="Times New Roman"/>
                <w:sz w:val="24"/>
                <w:szCs w:val="24"/>
              </w:rPr>
              <w:t>Communication skill</w:t>
            </w:r>
          </w:p>
        </w:tc>
        <w:tc>
          <w:tcPr>
            <w:tcW w:w="2430" w:type="dxa"/>
          </w:tcPr>
          <w:p w:rsidR="00876813" w:rsidRPr="001406F5" w:rsidRDefault="00D03A54" w:rsidP="004A1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A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CADMN1201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813" w:rsidRPr="001406F5">
              <w:rPr>
                <w:rFonts w:ascii="Times New Roman" w:hAnsi="Times New Roman" w:cs="Times New Roman"/>
                <w:sz w:val="24"/>
                <w:szCs w:val="24"/>
              </w:rPr>
              <w:t>Public sector economic</w:t>
            </w:r>
          </w:p>
        </w:tc>
      </w:tr>
      <w:tr w:rsidR="00876813" w:rsidRPr="001406F5" w:rsidTr="004A18F8">
        <w:tc>
          <w:tcPr>
            <w:tcW w:w="1872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CPA 2</w:t>
            </w:r>
          </w:p>
        </w:tc>
        <w:tc>
          <w:tcPr>
            <w:tcW w:w="2700" w:type="dxa"/>
          </w:tcPr>
          <w:p w:rsidR="00876813" w:rsidRPr="001406F5" w:rsidRDefault="002B318B" w:rsidP="004A1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CADMN2201</w:t>
            </w:r>
            <w:r w:rsidR="00876813" w:rsidRPr="001406F5">
              <w:rPr>
                <w:rFonts w:ascii="Times New Roman" w:hAnsi="Times New Roman" w:cs="Times New Roman"/>
                <w:sz w:val="24"/>
                <w:szCs w:val="24"/>
              </w:rPr>
              <w:t>Constitution and administrative law</w:t>
            </w:r>
          </w:p>
        </w:tc>
        <w:tc>
          <w:tcPr>
            <w:tcW w:w="2880" w:type="dxa"/>
          </w:tcPr>
          <w:p w:rsidR="00876813" w:rsidRPr="001406F5" w:rsidRDefault="002B318B" w:rsidP="004A1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ADMN2202 </w:t>
            </w:r>
            <w:r w:rsidR="00876813" w:rsidRPr="001406F5">
              <w:rPr>
                <w:rFonts w:ascii="Times New Roman" w:hAnsi="Times New Roman" w:cs="Times New Roman"/>
                <w:sz w:val="24"/>
                <w:szCs w:val="24"/>
              </w:rPr>
              <w:t>Strategic planning and project management</w:t>
            </w:r>
          </w:p>
        </w:tc>
        <w:tc>
          <w:tcPr>
            <w:tcW w:w="2880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813" w:rsidRPr="001406F5" w:rsidTr="004A18F8">
        <w:tc>
          <w:tcPr>
            <w:tcW w:w="1872" w:type="dxa"/>
          </w:tcPr>
          <w:p w:rsidR="00EA11EC" w:rsidRDefault="004A18F8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FRIDAY </w:t>
            </w:r>
          </w:p>
          <w:p w:rsidR="00876813" w:rsidRPr="001406F5" w:rsidRDefault="004A18F8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CPA</w:t>
            </w:r>
            <w:r w:rsidR="00876813" w:rsidRPr="00140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6813" w:rsidRPr="001406F5" w:rsidTr="004A18F8">
        <w:tc>
          <w:tcPr>
            <w:tcW w:w="1872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876813" w:rsidRPr="001406F5" w:rsidRDefault="00876813" w:rsidP="004A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649C4" w:rsidRPr="006832AC" w:rsidRDefault="006649C4" w:rsidP="00631BC6"/>
    <w:sectPr w:rsidR="006649C4" w:rsidRPr="006832AC" w:rsidSect="00A24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9F" w:rsidRDefault="0068689F" w:rsidP="00045F3E">
      <w:pPr>
        <w:spacing w:after="0" w:line="240" w:lineRule="auto"/>
      </w:pPr>
      <w:r>
        <w:separator/>
      </w:r>
    </w:p>
  </w:endnote>
  <w:endnote w:type="continuationSeparator" w:id="0">
    <w:p w:rsidR="0068689F" w:rsidRDefault="0068689F" w:rsidP="0004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3E" w:rsidRDefault="00045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3E" w:rsidRDefault="00045F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3E" w:rsidRDefault="00045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9F" w:rsidRDefault="0068689F" w:rsidP="00045F3E">
      <w:pPr>
        <w:spacing w:after="0" w:line="240" w:lineRule="auto"/>
      </w:pPr>
      <w:r>
        <w:separator/>
      </w:r>
    </w:p>
  </w:footnote>
  <w:footnote w:type="continuationSeparator" w:id="0">
    <w:p w:rsidR="0068689F" w:rsidRDefault="0068689F" w:rsidP="0004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3E" w:rsidRDefault="00045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28829"/>
      <w:docPartObj>
        <w:docPartGallery w:val="Watermarks"/>
        <w:docPartUnique/>
      </w:docPartObj>
    </w:sdtPr>
    <w:sdtEndPr/>
    <w:sdtContent>
      <w:p w:rsidR="00045F3E" w:rsidRDefault="0068689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484341" o:spid="_x0000_s2049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Times New Roman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3E" w:rsidRDefault="00045F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B02"/>
    <w:multiLevelType w:val="hybridMultilevel"/>
    <w:tmpl w:val="FC805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2CC"/>
    <w:rsid w:val="00045F3E"/>
    <w:rsid w:val="00050C9D"/>
    <w:rsid w:val="000B6FD2"/>
    <w:rsid w:val="000E0A74"/>
    <w:rsid w:val="000E216F"/>
    <w:rsid w:val="001406F5"/>
    <w:rsid w:val="00157565"/>
    <w:rsid w:val="00165AFF"/>
    <w:rsid w:val="00170239"/>
    <w:rsid w:val="00194C58"/>
    <w:rsid w:val="001B442C"/>
    <w:rsid w:val="001C42E1"/>
    <w:rsid w:val="001D0BD7"/>
    <w:rsid w:val="001D29CA"/>
    <w:rsid w:val="002056BC"/>
    <w:rsid w:val="00212035"/>
    <w:rsid w:val="00262FC4"/>
    <w:rsid w:val="00286949"/>
    <w:rsid w:val="00294EB4"/>
    <w:rsid w:val="00297D9A"/>
    <w:rsid w:val="002B318B"/>
    <w:rsid w:val="002E28A1"/>
    <w:rsid w:val="003309FF"/>
    <w:rsid w:val="003C23DA"/>
    <w:rsid w:val="003D77F0"/>
    <w:rsid w:val="00423A3F"/>
    <w:rsid w:val="00470298"/>
    <w:rsid w:val="0048235E"/>
    <w:rsid w:val="004A18F8"/>
    <w:rsid w:val="004F5BEC"/>
    <w:rsid w:val="00505F8C"/>
    <w:rsid w:val="0050700D"/>
    <w:rsid w:val="005A6034"/>
    <w:rsid w:val="005A6520"/>
    <w:rsid w:val="005A7375"/>
    <w:rsid w:val="0061648D"/>
    <w:rsid w:val="00631BC6"/>
    <w:rsid w:val="0063783B"/>
    <w:rsid w:val="00650C24"/>
    <w:rsid w:val="00663690"/>
    <w:rsid w:val="006649C4"/>
    <w:rsid w:val="006832AC"/>
    <w:rsid w:val="0068689F"/>
    <w:rsid w:val="006946C7"/>
    <w:rsid w:val="00694F5E"/>
    <w:rsid w:val="006D6BD9"/>
    <w:rsid w:val="00756051"/>
    <w:rsid w:val="007C72B9"/>
    <w:rsid w:val="007F5AE5"/>
    <w:rsid w:val="00845BA7"/>
    <w:rsid w:val="00862719"/>
    <w:rsid w:val="00867078"/>
    <w:rsid w:val="00876813"/>
    <w:rsid w:val="00892846"/>
    <w:rsid w:val="008C28E4"/>
    <w:rsid w:val="008C73FE"/>
    <w:rsid w:val="008E63A5"/>
    <w:rsid w:val="0091002E"/>
    <w:rsid w:val="009200D9"/>
    <w:rsid w:val="00921A39"/>
    <w:rsid w:val="009535B3"/>
    <w:rsid w:val="009557A0"/>
    <w:rsid w:val="009A72A3"/>
    <w:rsid w:val="009B2E3D"/>
    <w:rsid w:val="009D70A3"/>
    <w:rsid w:val="00A0679E"/>
    <w:rsid w:val="00A12F74"/>
    <w:rsid w:val="00A24118"/>
    <w:rsid w:val="00A5295C"/>
    <w:rsid w:val="00A95335"/>
    <w:rsid w:val="00AE1962"/>
    <w:rsid w:val="00AE49A8"/>
    <w:rsid w:val="00B709EE"/>
    <w:rsid w:val="00B712CC"/>
    <w:rsid w:val="00BB2990"/>
    <w:rsid w:val="00BD1E9D"/>
    <w:rsid w:val="00BE042A"/>
    <w:rsid w:val="00BF0BB9"/>
    <w:rsid w:val="00C707F4"/>
    <w:rsid w:val="00CA0A21"/>
    <w:rsid w:val="00CA65D3"/>
    <w:rsid w:val="00CF09FE"/>
    <w:rsid w:val="00D03A54"/>
    <w:rsid w:val="00D26E4A"/>
    <w:rsid w:val="00D5493D"/>
    <w:rsid w:val="00DA70DF"/>
    <w:rsid w:val="00DF4A3B"/>
    <w:rsid w:val="00DF5980"/>
    <w:rsid w:val="00E328CA"/>
    <w:rsid w:val="00E83989"/>
    <w:rsid w:val="00E8647B"/>
    <w:rsid w:val="00E97603"/>
    <w:rsid w:val="00EA11EC"/>
    <w:rsid w:val="00EC72BD"/>
    <w:rsid w:val="00EF638E"/>
    <w:rsid w:val="00EF6AA5"/>
    <w:rsid w:val="00F05E4E"/>
    <w:rsid w:val="00F33306"/>
    <w:rsid w:val="00F50B28"/>
    <w:rsid w:val="00F52763"/>
    <w:rsid w:val="00F60B9B"/>
    <w:rsid w:val="00F93284"/>
    <w:rsid w:val="00F936D3"/>
    <w:rsid w:val="00FF013C"/>
    <w:rsid w:val="00FF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BF7D5FF-ACB0-4C7C-8335-901A753F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3E"/>
  </w:style>
  <w:style w:type="paragraph" w:styleId="Footer">
    <w:name w:val="footer"/>
    <w:basedOn w:val="Normal"/>
    <w:link w:val="FooterChar"/>
    <w:uiPriority w:val="99"/>
    <w:unhideWhenUsed/>
    <w:rsid w:val="0004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3E"/>
  </w:style>
  <w:style w:type="paragraph" w:styleId="ListParagraph">
    <w:name w:val="List Paragraph"/>
    <w:basedOn w:val="Normal"/>
    <w:uiPriority w:val="34"/>
    <w:qFormat/>
    <w:rsid w:val="0066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98</cp:revision>
  <dcterms:created xsi:type="dcterms:W3CDTF">2019-01-14T10:43:00Z</dcterms:created>
  <dcterms:modified xsi:type="dcterms:W3CDTF">2021-06-01T06:49:00Z</dcterms:modified>
</cp:coreProperties>
</file>